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E66" w:rsidRPr="005F7E66" w:rsidRDefault="005F7E66" w:rsidP="005F7E66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:rsidR="005F7E66" w:rsidRPr="00B6026D" w:rsidRDefault="005F7E66" w:rsidP="005F7E66">
      <w:pPr>
        <w:rPr>
          <w:rFonts w:ascii="Arial" w:hAnsi="Arial" w:cs="Arial"/>
          <w:sz w:val="22"/>
          <w:szCs w:val="22"/>
          <w:lang w:val="en-GB"/>
        </w:rPr>
      </w:pPr>
      <w:r w:rsidRPr="00B6026D">
        <w:rPr>
          <w:rFonts w:ascii="Arial" w:hAnsi="Arial" w:cs="Arial"/>
          <w:sz w:val="22"/>
          <w:szCs w:val="22"/>
          <w:lang w:val="en-GB"/>
        </w:rPr>
        <w:t>1</w:t>
      </w:r>
      <w:r w:rsidRPr="00B6026D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Pr="00B6026D">
        <w:rPr>
          <w:rFonts w:ascii="Arial" w:hAnsi="Arial" w:cs="Arial"/>
          <w:sz w:val="22"/>
          <w:szCs w:val="22"/>
          <w:lang w:val="en-GB"/>
        </w:rPr>
        <w:t xml:space="preserve"> February 2016</w:t>
      </w:r>
    </w:p>
    <w:p w:rsidR="005F7E66" w:rsidRPr="00B6026D" w:rsidRDefault="005F7E66" w:rsidP="005F7E66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5F7E66" w:rsidRPr="00B6026D" w:rsidRDefault="005F7E66" w:rsidP="005F7E66">
      <w:pPr>
        <w:pStyle w:val="berschrift3"/>
        <w:spacing w:before="0"/>
        <w:jc w:val="both"/>
        <w:rPr>
          <w:rFonts w:ascii="Arial" w:hAnsi="Arial" w:cs="Arial"/>
          <w:color w:val="auto"/>
          <w:sz w:val="22"/>
          <w:szCs w:val="22"/>
          <w:lang w:val="en-GB"/>
        </w:rPr>
      </w:pPr>
      <w:r w:rsidRPr="00B6026D">
        <w:rPr>
          <w:rFonts w:ascii="Arial" w:hAnsi="Arial" w:cs="Arial"/>
          <w:color w:val="auto"/>
          <w:sz w:val="22"/>
          <w:szCs w:val="22"/>
          <w:lang w:val="en-GB"/>
        </w:rPr>
        <w:t>YOKOHAMA to Exhibit at India's Largest Motor Show</w:t>
      </w:r>
    </w:p>
    <w:p w:rsidR="005F7E66" w:rsidRPr="00B6026D" w:rsidRDefault="005F7E66" w:rsidP="005F7E66">
      <w:pPr>
        <w:rPr>
          <w:sz w:val="22"/>
          <w:szCs w:val="22"/>
          <w:lang w:val="en-GB"/>
        </w:rPr>
      </w:pPr>
    </w:p>
    <w:p w:rsidR="00326CB1" w:rsidRPr="00B6026D" w:rsidRDefault="005F7E66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B6026D">
        <w:rPr>
          <w:rFonts w:ascii="Arial" w:hAnsi="Arial" w:cs="Arial"/>
          <w:sz w:val="22"/>
          <w:szCs w:val="22"/>
          <w:lang w:val="en-GB"/>
        </w:rPr>
        <w:t>Tokyo - The Yokohama Rubber Co., Ltd., announced today that its Indian subsidiary Yokohama India Pvt. Ltd. will be one of the exhibitors at India's 13th Auto Expo 2016</w:t>
      </w:r>
      <w:r w:rsidR="00326CB1" w:rsidRPr="00B6026D">
        <w:rPr>
          <w:rFonts w:ascii="Arial" w:hAnsi="Arial" w:cs="Arial"/>
          <w:sz w:val="22"/>
          <w:szCs w:val="22"/>
          <w:lang w:val="en-GB"/>
        </w:rPr>
        <w:t xml:space="preserve"> - </w:t>
      </w:r>
      <w:r w:rsidRPr="00B6026D">
        <w:rPr>
          <w:rFonts w:ascii="Arial" w:hAnsi="Arial" w:cs="Arial"/>
          <w:sz w:val="22"/>
          <w:szCs w:val="22"/>
          <w:lang w:val="en-GB"/>
        </w:rPr>
        <w:t xml:space="preserve">The Motor Show, to be held 3-9 February (press days on 3-4 February) in Greater Noida. Auto Expo, India’s largest motor show, is held every other year, and </w:t>
      </w:r>
      <w:r w:rsidR="00326CB1" w:rsidRPr="00B6026D">
        <w:rPr>
          <w:rFonts w:ascii="Arial" w:hAnsi="Arial" w:cs="Arial"/>
          <w:sz w:val="22"/>
          <w:szCs w:val="22"/>
          <w:lang w:val="en-GB"/>
        </w:rPr>
        <w:t>YOKOHAMA</w:t>
      </w:r>
      <w:r w:rsidRPr="00B6026D">
        <w:rPr>
          <w:rFonts w:ascii="Arial" w:hAnsi="Arial" w:cs="Arial"/>
          <w:sz w:val="22"/>
          <w:szCs w:val="22"/>
          <w:lang w:val="en-GB"/>
        </w:rPr>
        <w:t xml:space="preserve"> is participating for the fifth consecutive year dating back to 2008. </w:t>
      </w:r>
    </w:p>
    <w:p w:rsidR="00326CB1" w:rsidRPr="00B6026D" w:rsidRDefault="00326CB1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326CB1" w:rsidRPr="00B6026D" w:rsidRDefault="005F7E66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B6026D">
        <w:rPr>
          <w:rFonts w:ascii="Arial" w:hAnsi="Arial" w:cs="Arial"/>
          <w:sz w:val="22"/>
          <w:szCs w:val="22"/>
          <w:lang w:val="en-GB"/>
        </w:rPr>
        <w:t xml:space="preserve">This year’s booth will feature the Barclay’s Premier League champions Chelsea Football Club, with which </w:t>
      </w:r>
      <w:r w:rsidR="00326CB1" w:rsidRPr="00B6026D">
        <w:rPr>
          <w:rFonts w:ascii="Arial" w:hAnsi="Arial" w:cs="Arial"/>
          <w:sz w:val="22"/>
          <w:szCs w:val="22"/>
          <w:lang w:val="en-GB"/>
        </w:rPr>
        <w:t>YOKOHAMA</w:t>
      </w:r>
      <w:r w:rsidRPr="00B6026D">
        <w:rPr>
          <w:rFonts w:ascii="Arial" w:hAnsi="Arial" w:cs="Arial"/>
          <w:sz w:val="22"/>
          <w:szCs w:val="22"/>
          <w:lang w:val="en-GB"/>
        </w:rPr>
        <w:t xml:space="preserve"> entered into a partnership agreement last July, and the “BluEarth-A AE</w:t>
      </w:r>
      <w:r w:rsidR="00326CB1" w:rsidRPr="00B6026D">
        <w:rPr>
          <w:rFonts w:ascii="Arial" w:hAnsi="Arial" w:cs="Arial"/>
          <w:sz w:val="22"/>
          <w:szCs w:val="22"/>
          <w:lang w:val="en-GB"/>
        </w:rPr>
        <w:t>-50 CHELSEA FC EDITION” tyre. The ty</w:t>
      </w:r>
      <w:r w:rsidRPr="00B6026D">
        <w:rPr>
          <w:rFonts w:ascii="Arial" w:hAnsi="Arial" w:cs="Arial"/>
          <w:sz w:val="22"/>
          <w:szCs w:val="22"/>
          <w:lang w:val="en-GB"/>
        </w:rPr>
        <w:t>re’s design commemorates the partnership between YOKOHAMA and Chelsea FC, with the Chelsea FC logo on its sidewall.</w:t>
      </w:r>
    </w:p>
    <w:p w:rsidR="00326CB1" w:rsidRPr="00B6026D" w:rsidRDefault="00326CB1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326CB1" w:rsidRPr="00B6026D" w:rsidRDefault="005F7E66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B6026D">
        <w:rPr>
          <w:rFonts w:ascii="Arial" w:hAnsi="Arial" w:cs="Arial"/>
          <w:sz w:val="22"/>
          <w:szCs w:val="22"/>
          <w:lang w:val="en-GB"/>
        </w:rPr>
        <w:t>Other products on display will include the global flagship brand “ADVAN”, the “GEOLAND</w:t>
      </w:r>
      <w:r w:rsidR="00326CB1" w:rsidRPr="00B6026D">
        <w:rPr>
          <w:rFonts w:ascii="Arial" w:hAnsi="Arial" w:cs="Arial"/>
          <w:sz w:val="22"/>
          <w:szCs w:val="22"/>
          <w:lang w:val="en-GB"/>
        </w:rPr>
        <w:t>AR” brand for SUVs, the sport ty</w:t>
      </w:r>
      <w:r w:rsidRPr="00B6026D">
        <w:rPr>
          <w:rFonts w:ascii="Arial" w:hAnsi="Arial" w:cs="Arial"/>
          <w:sz w:val="22"/>
          <w:szCs w:val="22"/>
          <w:lang w:val="en-GB"/>
        </w:rPr>
        <w:t xml:space="preserve">re “S.drive”, and “YOKOHAMA Earth-1”, which has been developed especially for the Indian market. </w:t>
      </w:r>
    </w:p>
    <w:p w:rsidR="00326CB1" w:rsidRPr="00B6026D" w:rsidRDefault="00326CB1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326CB1" w:rsidRPr="00B6026D" w:rsidRDefault="005F7E66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B6026D">
        <w:rPr>
          <w:rFonts w:ascii="Arial" w:hAnsi="Arial" w:cs="Arial"/>
          <w:sz w:val="22"/>
          <w:szCs w:val="22"/>
          <w:lang w:val="en-GB"/>
        </w:rPr>
        <w:t>In addition, YOKOH</w:t>
      </w:r>
      <w:r w:rsidR="00326CB1" w:rsidRPr="00B6026D">
        <w:rPr>
          <w:rFonts w:ascii="Arial" w:hAnsi="Arial" w:cs="Arial"/>
          <w:sz w:val="22"/>
          <w:szCs w:val="22"/>
          <w:lang w:val="en-GB"/>
        </w:rPr>
        <w:t>AMA’s flagship fuel-efficient ty</w:t>
      </w:r>
      <w:r w:rsidRPr="00B6026D">
        <w:rPr>
          <w:rFonts w:ascii="Arial" w:hAnsi="Arial" w:cs="Arial"/>
          <w:sz w:val="22"/>
          <w:szCs w:val="22"/>
          <w:lang w:val="en-GB"/>
        </w:rPr>
        <w:t>re “BluEarth-1 EF20”, presently sold exclusively in Japan, w</w:t>
      </w:r>
      <w:r w:rsidR="00326CB1" w:rsidRPr="00B6026D">
        <w:rPr>
          <w:rFonts w:ascii="Arial" w:hAnsi="Arial" w:cs="Arial"/>
          <w:sz w:val="22"/>
          <w:szCs w:val="22"/>
          <w:lang w:val="en-GB"/>
        </w:rPr>
        <w:t>ill be displayed as a concept ty</w:t>
      </w:r>
      <w:r w:rsidRPr="00B6026D">
        <w:rPr>
          <w:rFonts w:ascii="Arial" w:hAnsi="Arial" w:cs="Arial"/>
          <w:sz w:val="22"/>
          <w:szCs w:val="22"/>
          <w:lang w:val="en-GB"/>
        </w:rPr>
        <w:t>re to present YOKOHAMA’s advanced environmentally friendly technologies to the Indian market, where environmental awareness is on the rise.</w:t>
      </w:r>
    </w:p>
    <w:p w:rsidR="00326CB1" w:rsidRPr="00B6026D" w:rsidRDefault="00326CB1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326CB1" w:rsidRPr="00B6026D" w:rsidRDefault="005F7E66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B6026D">
        <w:rPr>
          <w:rFonts w:ascii="Arial" w:hAnsi="Arial" w:cs="Arial"/>
          <w:sz w:val="22"/>
          <w:szCs w:val="22"/>
          <w:lang w:val="en-GB"/>
        </w:rPr>
        <w:t xml:space="preserve">Since its establishment in April 2007, Yokohama India has been engaged in marketing activities and network-building in preparation for an expected steady growth in demand in the Indian market. In November 2014, YOKOHAMA began local </w:t>
      </w:r>
      <w:r w:rsidR="00AC2714" w:rsidRPr="00B6026D">
        <w:rPr>
          <w:rFonts w:ascii="Arial" w:hAnsi="Arial" w:cs="Arial"/>
          <w:sz w:val="22"/>
          <w:szCs w:val="22"/>
          <w:lang w:val="en-GB"/>
        </w:rPr>
        <w:t>production at a passenger car ty</w:t>
      </w:r>
      <w:r w:rsidRPr="00B6026D">
        <w:rPr>
          <w:rFonts w:ascii="Arial" w:hAnsi="Arial" w:cs="Arial"/>
          <w:sz w:val="22"/>
          <w:szCs w:val="22"/>
          <w:lang w:val="en-GB"/>
        </w:rPr>
        <w:t xml:space="preserve">re plant in the Indian state of Haryana, which lies next to the Indian capital of Delhi, and the Company plans to expand its sales and supply capabilities in India. </w:t>
      </w:r>
    </w:p>
    <w:p w:rsidR="00326CB1" w:rsidRPr="00B6026D" w:rsidRDefault="00326CB1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</w:p>
    <w:p w:rsidR="005F7E66" w:rsidRPr="00B6026D" w:rsidRDefault="005F7E66" w:rsidP="005F7E66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GB"/>
        </w:rPr>
      </w:pPr>
      <w:r w:rsidRPr="00B6026D">
        <w:rPr>
          <w:rFonts w:ascii="Arial" w:hAnsi="Arial" w:cs="Arial"/>
          <w:sz w:val="22"/>
          <w:szCs w:val="22"/>
          <w:lang w:val="en-GB"/>
        </w:rPr>
        <w:t xml:space="preserve">The previous Auto Expo attracted 1,500 exhibiting companies and more than 700,000 visitors in 2014. </w:t>
      </w:r>
    </w:p>
    <w:p w:rsidR="00326CB1" w:rsidRPr="005F7E66" w:rsidRDefault="00326CB1" w:rsidP="00326CB1">
      <w:pPr>
        <w:pStyle w:val="StandardWeb"/>
        <w:spacing w:before="0" w:beforeAutospacing="0" w:after="0" w:afterAutospacing="0"/>
        <w:jc w:val="center"/>
        <w:rPr>
          <w:rFonts w:ascii="Arial" w:hAnsi="Arial" w:cs="Arial"/>
          <w:lang w:val="en-GB"/>
        </w:rPr>
      </w:pPr>
    </w:p>
    <w:p w:rsidR="005F7E66" w:rsidRPr="005F7E66" w:rsidRDefault="005F7E66" w:rsidP="00326CB1">
      <w:pPr>
        <w:jc w:val="center"/>
        <w:rPr>
          <w:rFonts w:ascii="Arial" w:hAnsi="Arial" w:cs="Arial"/>
          <w:lang w:val="en-GB"/>
        </w:rPr>
      </w:pPr>
      <w:r w:rsidRPr="005F7E66">
        <w:rPr>
          <w:rFonts w:ascii="Arial" w:hAnsi="Arial" w:cs="Arial"/>
          <w:noProof/>
        </w:rPr>
        <w:drawing>
          <wp:inline distT="0" distB="0" distL="0" distR="0">
            <wp:extent cx="3600000" cy="2026000"/>
            <wp:effectExtent l="19050" t="0" r="450" b="0"/>
            <wp:docPr id="1" name="Bild 1" descr="Image of the YOKOHAMA booth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the YOKOHAMA booth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E66" w:rsidRPr="00B6026D" w:rsidRDefault="005F7E66" w:rsidP="00326CB1">
      <w:pPr>
        <w:pStyle w:val="phototxt"/>
        <w:spacing w:before="0" w:beforeAutospacing="0" w:after="0" w:afterAutospacing="0"/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B6026D">
        <w:rPr>
          <w:rFonts w:ascii="Arial" w:hAnsi="Arial" w:cs="Arial"/>
          <w:i/>
          <w:sz w:val="16"/>
          <w:szCs w:val="16"/>
          <w:lang w:val="en-GB"/>
        </w:rPr>
        <w:t>Image of the YOKOHAMA booth</w:t>
      </w:r>
    </w:p>
    <w:p w:rsidR="00886B87" w:rsidRPr="005F7E66" w:rsidRDefault="00886B87" w:rsidP="00326CB1">
      <w:pPr>
        <w:jc w:val="center"/>
        <w:rPr>
          <w:rFonts w:ascii="Arial" w:hAnsi="Arial" w:cs="Arial"/>
          <w:lang w:val="en-GB"/>
        </w:rPr>
      </w:pPr>
    </w:p>
    <w:sectPr w:rsidR="00886B87" w:rsidRPr="005F7E66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1DF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1DFE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26CB1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5F7E66"/>
    <w:rsid w:val="006008EC"/>
    <w:rsid w:val="006014A2"/>
    <w:rsid w:val="006156B5"/>
    <w:rsid w:val="00617FE7"/>
    <w:rsid w:val="00621BFD"/>
    <w:rsid w:val="0063001A"/>
    <w:rsid w:val="006323CF"/>
    <w:rsid w:val="00640148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27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6026D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81DFE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F7E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F7E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phototxt">
    <w:name w:val="photo_txt"/>
    <w:basedOn w:val="Standard"/>
    <w:rsid w:val="005F7E6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3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rc.co.jp/release/download/download.php?no=2556&amp;lang=en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1620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5</cp:revision>
  <cp:lastPrinted>2014-08-28T15:02:00Z</cp:lastPrinted>
  <dcterms:created xsi:type="dcterms:W3CDTF">2016-02-01T09:50:00Z</dcterms:created>
  <dcterms:modified xsi:type="dcterms:W3CDTF">2016-02-02T15:45:00Z</dcterms:modified>
</cp:coreProperties>
</file>